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C2" w:rsidRPr="00F71FFD" w:rsidRDefault="00503322" w:rsidP="0041355B">
      <w:pPr>
        <w:pStyle w:val="Ttulo1"/>
        <w:rPr>
          <w:rFonts w:asciiTheme="minorHAnsi" w:hAnsiTheme="minorHAnsi"/>
          <w:sz w:val="24"/>
          <w:szCs w:val="20"/>
        </w:rPr>
      </w:pPr>
      <w:r w:rsidRPr="00F71FFD">
        <w:rPr>
          <w:rFonts w:asciiTheme="minorHAnsi" w:hAnsiTheme="minorHAnsi"/>
          <w:sz w:val="24"/>
          <w:szCs w:val="20"/>
        </w:rPr>
        <w:t xml:space="preserve">Asunto: </w:t>
      </w:r>
      <w:r w:rsidR="000973C2" w:rsidRPr="00F71FFD">
        <w:rPr>
          <w:rFonts w:asciiTheme="minorHAnsi" w:hAnsiTheme="minorHAnsi"/>
          <w:sz w:val="24"/>
          <w:szCs w:val="20"/>
        </w:rPr>
        <w:t>Máquina</w:t>
      </w:r>
      <w:r w:rsidR="009566C5" w:rsidRPr="00F71FFD">
        <w:rPr>
          <w:rFonts w:asciiTheme="minorHAnsi" w:hAnsiTheme="minorHAnsi"/>
          <w:sz w:val="24"/>
          <w:szCs w:val="20"/>
        </w:rPr>
        <w:t>s</w:t>
      </w:r>
      <w:r w:rsidR="000973C2" w:rsidRPr="00F71FFD">
        <w:rPr>
          <w:rFonts w:asciiTheme="minorHAnsi" w:hAnsiTheme="minorHAnsi"/>
          <w:sz w:val="24"/>
          <w:szCs w:val="20"/>
        </w:rPr>
        <w:t xml:space="preserve"> herramienta</w:t>
      </w:r>
      <w:r w:rsidR="000801EC" w:rsidRPr="00F71FFD">
        <w:rPr>
          <w:rFonts w:asciiTheme="minorHAnsi" w:hAnsiTheme="minorHAnsi"/>
          <w:sz w:val="24"/>
          <w:szCs w:val="20"/>
        </w:rPr>
        <w:t>, procesos</w:t>
      </w:r>
      <w:r w:rsidR="00846F47" w:rsidRPr="00F71FFD">
        <w:rPr>
          <w:rFonts w:asciiTheme="minorHAnsi" w:hAnsiTheme="minorHAnsi"/>
          <w:sz w:val="24"/>
          <w:szCs w:val="20"/>
        </w:rPr>
        <w:t xml:space="preserve"> de fabricación</w:t>
      </w:r>
      <w:r w:rsidR="000973C2" w:rsidRPr="00F71FFD">
        <w:rPr>
          <w:rFonts w:asciiTheme="minorHAnsi" w:hAnsiTheme="minorHAnsi"/>
          <w:sz w:val="24"/>
          <w:szCs w:val="20"/>
        </w:rPr>
        <w:t xml:space="preserve"> y el entorno 4.0</w:t>
      </w:r>
    </w:p>
    <w:p w:rsidR="0041355B" w:rsidRPr="00F71FFD" w:rsidRDefault="0041355B" w:rsidP="0041355B">
      <w:pPr>
        <w:spacing w:after="0"/>
        <w:rPr>
          <w:sz w:val="20"/>
          <w:szCs w:val="20"/>
        </w:rPr>
      </w:pPr>
    </w:p>
    <w:p w:rsidR="00F71FFD" w:rsidRPr="00F71FFD" w:rsidRDefault="00F71FFD" w:rsidP="00F71FFD">
      <w:pPr>
        <w:rPr>
          <w:b/>
          <w:sz w:val="20"/>
          <w:szCs w:val="20"/>
        </w:rPr>
      </w:pPr>
      <w:r w:rsidRPr="00F71FFD">
        <w:rPr>
          <w:b/>
          <w:sz w:val="20"/>
          <w:szCs w:val="20"/>
        </w:rPr>
        <w:t>Editores invitados:</w:t>
      </w:r>
    </w:p>
    <w:p w:rsidR="00F71FFD" w:rsidRPr="00F71FFD" w:rsidRDefault="00F71FFD" w:rsidP="00F71FFD">
      <w:pPr>
        <w:spacing w:after="0"/>
        <w:rPr>
          <w:sz w:val="20"/>
          <w:szCs w:val="20"/>
        </w:rPr>
      </w:pPr>
      <w:r w:rsidRPr="00F71FFD">
        <w:rPr>
          <w:sz w:val="20"/>
          <w:szCs w:val="20"/>
        </w:rPr>
        <w:t>•</w:t>
      </w:r>
      <w:r w:rsidRPr="00F71FFD">
        <w:rPr>
          <w:sz w:val="20"/>
          <w:szCs w:val="20"/>
        </w:rPr>
        <w:tab/>
        <w:t xml:space="preserve">Prof. López de Lacalle, </w:t>
      </w:r>
      <w:proofErr w:type="spellStart"/>
      <w:r w:rsidRPr="00F71FFD">
        <w:rPr>
          <w:sz w:val="20"/>
          <w:szCs w:val="20"/>
        </w:rPr>
        <w:t>Dept</w:t>
      </w:r>
      <w:proofErr w:type="spellEnd"/>
      <w:r w:rsidRPr="00F71FFD">
        <w:rPr>
          <w:sz w:val="20"/>
          <w:szCs w:val="20"/>
        </w:rPr>
        <w:t xml:space="preserve"> Ingeniería mecánica, Universidad del País Vasco</w:t>
      </w:r>
    </w:p>
    <w:p w:rsidR="00F71FFD" w:rsidRPr="00F71FFD" w:rsidRDefault="00F71FFD" w:rsidP="00F71FFD">
      <w:pPr>
        <w:spacing w:after="0"/>
        <w:rPr>
          <w:sz w:val="20"/>
          <w:szCs w:val="20"/>
        </w:rPr>
      </w:pPr>
      <w:r w:rsidRPr="00F71FFD">
        <w:rPr>
          <w:sz w:val="20"/>
          <w:szCs w:val="20"/>
        </w:rPr>
        <w:t>•</w:t>
      </w:r>
      <w:r w:rsidRPr="00F71FFD">
        <w:rPr>
          <w:sz w:val="20"/>
          <w:szCs w:val="20"/>
        </w:rPr>
        <w:tab/>
        <w:t xml:space="preserve">Prof. A. Lamikiz, </w:t>
      </w:r>
      <w:proofErr w:type="spellStart"/>
      <w:r w:rsidRPr="00F71FFD">
        <w:rPr>
          <w:sz w:val="20"/>
          <w:szCs w:val="20"/>
        </w:rPr>
        <w:t>Dept</w:t>
      </w:r>
      <w:proofErr w:type="spellEnd"/>
      <w:r w:rsidRPr="00F71FFD">
        <w:rPr>
          <w:sz w:val="20"/>
          <w:szCs w:val="20"/>
        </w:rPr>
        <w:t xml:space="preserve"> Ingeniería mecánica, Universidad del País Vasco</w:t>
      </w:r>
    </w:p>
    <w:p w:rsidR="00F71FFD" w:rsidRPr="00F71FFD" w:rsidRDefault="00F71FFD" w:rsidP="0041355B">
      <w:pPr>
        <w:spacing w:after="0"/>
        <w:rPr>
          <w:sz w:val="20"/>
          <w:szCs w:val="20"/>
        </w:rPr>
      </w:pPr>
    </w:p>
    <w:p w:rsidR="00503322" w:rsidRPr="00F71FFD" w:rsidRDefault="000973C2" w:rsidP="008109C8">
      <w:pPr>
        <w:spacing w:after="120" w:line="240" w:lineRule="auto"/>
        <w:jc w:val="both"/>
        <w:rPr>
          <w:sz w:val="20"/>
          <w:szCs w:val="20"/>
        </w:rPr>
      </w:pPr>
      <w:r w:rsidRPr="00F71FFD">
        <w:rPr>
          <w:sz w:val="20"/>
          <w:szCs w:val="20"/>
        </w:rPr>
        <w:t xml:space="preserve">Con motivo de </w:t>
      </w:r>
      <w:r w:rsidR="002C4224">
        <w:rPr>
          <w:sz w:val="20"/>
          <w:szCs w:val="20"/>
        </w:rPr>
        <w:t xml:space="preserve">la celebración </w:t>
      </w:r>
      <w:r w:rsidR="00503322" w:rsidRPr="00F71FFD">
        <w:rPr>
          <w:sz w:val="20"/>
          <w:szCs w:val="20"/>
        </w:rPr>
        <w:t xml:space="preserve">mayo/junio </w:t>
      </w:r>
      <w:r w:rsidRPr="00F71FFD">
        <w:rPr>
          <w:sz w:val="20"/>
          <w:szCs w:val="20"/>
        </w:rPr>
        <w:t>la Bienal de M</w:t>
      </w:r>
      <w:r w:rsidR="0000527F" w:rsidRPr="00F71FFD">
        <w:rPr>
          <w:sz w:val="20"/>
          <w:szCs w:val="20"/>
        </w:rPr>
        <w:t>áquina Herramienta (M</w:t>
      </w:r>
      <w:r w:rsidRPr="00F71FFD">
        <w:rPr>
          <w:sz w:val="20"/>
          <w:szCs w:val="20"/>
        </w:rPr>
        <w:t>H</w:t>
      </w:r>
      <w:r w:rsidR="0000527F" w:rsidRPr="00F71FFD">
        <w:rPr>
          <w:sz w:val="20"/>
          <w:szCs w:val="20"/>
        </w:rPr>
        <w:t>)</w:t>
      </w:r>
      <w:r w:rsidR="00DA5611" w:rsidRPr="00F71FFD">
        <w:rPr>
          <w:sz w:val="20"/>
          <w:szCs w:val="20"/>
        </w:rPr>
        <w:t xml:space="preserve"> de Bilba</w:t>
      </w:r>
      <w:r w:rsidR="00503322" w:rsidRPr="00F71FFD">
        <w:rPr>
          <w:sz w:val="20"/>
          <w:szCs w:val="20"/>
        </w:rPr>
        <w:t>o</w:t>
      </w:r>
      <w:r w:rsidRPr="00F71FFD">
        <w:rPr>
          <w:sz w:val="20"/>
          <w:szCs w:val="20"/>
        </w:rPr>
        <w:t xml:space="preserve">, la </w:t>
      </w:r>
      <w:r w:rsidR="00503322" w:rsidRPr="00F71FFD">
        <w:rPr>
          <w:sz w:val="20"/>
          <w:szCs w:val="20"/>
        </w:rPr>
        <w:t>R</w:t>
      </w:r>
      <w:r w:rsidRPr="00F71FFD">
        <w:rPr>
          <w:sz w:val="20"/>
          <w:szCs w:val="20"/>
        </w:rPr>
        <w:t>evista D</w:t>
      </w:r>
      <w:r w:rsidR="00503322" w:rsidRPr="00F71FFD">
        <w:rPr>
          <w:sz w:val="20"/>
          <w:szCs w:val="20"/>
        </w:rPr>
        <w:t>YNA,</w:t>
      </w:r>
      <w:r w:rsidRPr="00F71FFD">
        <w:rPr>
          <w:sz w:val="20"/>
          <w:szCs w:val="20"/>
        </w:rPr>
        <w:t xml:space="preserve"> en colaboración con AFM</w:t>
      </w:r>
      <w:r w:rsidR="009566C5" w:rsidRPr="00F71FFD">
        <w:rPr>
          <w:sz w:val="20"/>
          <w:szCs w:val="20"/>
        </w:rPr>
        <w:t xml:space="preserve"> Clúster</w:t>
      </w:r>
      <w:r w:rsidRPr="00F71FFD">
        <w:rPr>
          <w:sz w:val="20"/>
          <w:szCs w:val="20"/>
        </w:rPr>
        <w:t xml:space="preserve"> y </w:t>
      </w:r>
      <w:r w:rsidR="00503322" w:rsidRPr="00F71FFD">
        <w:rPr>
          <w:sz w:val="20"/>
          <w:szCs w:val="20"/>
        </w:rPr>
        <w:t>E</w:t>
      </w:r>
      <w:r w:rsidRPr="00F71FFD">
        <w:rPr>
          <w:sz w:val="20"/>
          <w:szCs w:val="20"/>
        </w:rPr>
        <w:t>ditores invitados</w:t>
      </w:r>
      <w:r w:rsidR="00DA5611" w:rsidRPr="00F71FFD">
        <w:rPr>
          <w:sz w:val="20"/>
          <w:szCs w:val="20"/>
        </w:rPr>
        <w:t xml:space="preserve"> de la UPV/EHU</w:t>
      </w:r>
      <w:r w:rsidR="00600A54" w:rsidRPr="00F71FFD">
        <w:rPr>
          <w:sz w:val="20"/>
          <w:szCs w:val="20"/>
        </w:rPr>
        <w:t>,</w:t>
      </w:r>
      <w:r w:rsidR="00DA5611" w:rsidRPr="00F71FFD">
        <w:rPr>
          <w:sz w:val="20"/>
          <w:szCs w:val="20"/>
        </w:rPr>
        <w:t xml:space="preserve"> </w:t>
      </w:r>
      <w:r w:rsidR="00503322" w:rsidRPr="00F71FFD">
        <w:rPr>
          <w:sz w:val="20"/>
          <w:szCs w:val="20"/>
        </w:rPr>
        <w:t xml:space="preserve">le </w:t>
      </w:r>
      <w:r w:rsidRPr="00F71FFD">
        <w:rPr>
          <w:sz w:val="20"/>
          <w:szCs w:val="20"/>
        </w:rPr>
        <w:t>i</w:t>
      </w:r>
      <w:r w:rsidR="0000527F" w:rsidRPr="00F71FFD">
        <w:rPr>
          <w:sz w:val="20"/>
          <w:szCs w:val="20"/>
        </w:rPr>
        <w:t>nvitan</w:t>
      </w:r>
      <w:r w:rsidR="0041355B" w:rsidRPr="00F71FFD">
        <w:rPr>
          <w:sz w:val="20"/>
          <w:szCs w:val="20"/>
        </w:rPr>
        <w:t xml:space="preserve"> a</w:t>
      </w:r>
      <w:r w:rsidR="009566C5" w:rsidRPr="00F71FFD">
        <w:rPr>
          <w:sz w:val="20"/>
          <w:szCs w:val="20"/>
        </w:rPr>
        <w:t xml:space="preserve"> presentar</w:t>
      </w:r>
      <w:r w:rsidR="0041355B" w:rsidRPr="00F71FFD">
        <w:rPr>
          <w:sz w:val="20"/>
          <w:szCs w:val="20"/>
        </w:rPr>
        <w:t xml:space="preserve"> trabajos que muestre</w:t>
      </w:r>
      <w:r w:rsidRPr="00F71FFD">
        <w:rPr>
          <w:sz w:val="20"/>
          <w:szCs w:val="20"/>
        </w:rPr>
        <w:t>n nuevos conceptos</w:t>
      </w:r>
      <w:r w:rsidR="0041355B" w:rsidRPr="00F71FFD">
        <w:rPr>
          <w:sz w:val="20"/>
          <w:szCs w:val="20"/>
        </w:rPr>
        <w:t>, desarrollos o estados del arte</w:t>
      </w:r>
      <w:r w:rsidR="009566C5" w:rsidRPr="00F71FFD">
        <w:rPr>
          <w:sz w:val="20"/>
          <w:szCs w:val="20"/>
        </w:rPr>
        <w:t xml:space="preserve"> completos</w:t>
      </w:r>
      <w:r w:rsidR="00503322" w:rsidRPr="00F71FFD">
        <w:rPr>
          <w:sz w:val="20"/>
          <w:szCs w:val="20"/>
        </w:rPr>
        <w:t xml:space="preserve"> y comentados, referentes al tema citado, orientados</w:t>
      </w:r>
      <w:r w:rsidRPr="00F71FFD">
        <w:rPr>
          <w:sz w:val="20"/>
          <w:szCs w:val="20"/>
        </w:rPr>
        <w:t xml:space="preserve"> </w:t>
      </w:r>
      <w:r w:rsidR="00503322" w:rsidRPr="00F71FFD">
        <w:rPr>
          <w:sz w:val="20"/>
          <w:szCs w:val="20"/>
        </w:rPr>
        <w:t>a</w:t>
      </w:r>
      <w:r w:rsidR="009566C5" w:rsidRPr="00F71FFD">
        <w:rPr>
          <w:sz w:val="20"/>
          <w:szCs w:val="20"/>
        </w:rPr>
        <w:t xml:space="preserve"> estos primeros años de desarrollo e implantación del nuevo</w:t>
      </w:r>
      <w:r w:rsidR="00DA5611" w:rsidRPr="00F71FFD">
        <w:rPr>
          <w:sz w:val="20"/>
          <w:szCs w:val="20"/>
        </w:rPr>
        <w:t xml:space="preserve"> </w:t>
      </w:r>
      <w:r w:rsidR="0041355B" w:rsidRPr="00F71FFD">
        <w:rPr>
          <w:sz w:val="20"/>
          <w:szCs w:val="20"/>
        </w:rPr>
        <w:t xml:space="preserve">concepto Industria </w:t>
      </w:r>
      <w:r w:rsidR="00DA5611" w:rsidRPr="00F71FFD">
        <w:rPr>
          <w:sz w:val="20"/>
          <w:szCs w:val="20"/>
        </w:rPr>
        <w:t>4.0.</w:t>
      </w:r>
      <w:r w:rsidR="0041355B" w:rsidRPr="00F71FFD">
        <w:rPr>
          <w:sz w:val="20"/>
          <w:szCs w:val="20"/>
        </w:rPr>
        <w:t xml:space="preserve"> </w:t>
      </w:r>
    </w:p>
    <w:p w:rsidR="000973C2" w:rsidRPr="00F71FFD" w:rsidRDefault="0041355B" w:rsidP="008109C8">
      <w:pPr>
        <w:spacing w:after="120" w:line="240" w:lineRule="auto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L</w:t>
      </w:r>
      <w:r w:rsidR="003F5A15" w:rsidRPr="00F71FFD">
        <w:rPr>
          <w:sz w:val="20"/>
          <w:szCs w:val="20"/>
        </w:rPr>
        <w:t xml:space="preserve">a </w:t>
      </w:r>
      <w:r w:rsidR="00503322" w:rsidRPr="00F71FFD">
        <w:rPr>
          <w:sz w:val="20"/>
          <w:szCs w:val="20"/>
        </w:rPr>
        <w:t>R</w:t>
      </w:r>
      <w:r w:rsidR="003F5A15" w:rsidRPr="00F71FFD">
        <w:rPr>
          <w:sz w:val="20"/>
          <w:szCs w:val="20"/>
        </w:rPr>
        <w:t>evista D</w:t>
      </w:r>
      <w:r w:rsidR="00503322" w:rsidRPr="00F71FFD">
        <w:rPr>
          <w:sz w:val="20"/>
          <w:szCs w:val="20"/>
        </w:rPr>
        <w:t>YNA es órgano oficial de</w:t>
      </w:r>
      <w:r w:rsidR="001D6497" w:rsidRPr="00F71FFD">
        <w:rPr>
          <w:sz w:val="20"/>
          <w:szCs w:val="20"/>
        </w:rPr>
        <w:t xml:space="preserve"> ciencia y tecnología de la federación de Asociaciones de Ingenieros Industriales de España y</w:t>
      </w:r>
      <w:r w:rsidR="003F5A15" w:rsidRPr="00F71FFD">
        <w:rPr>
          <w:sz w:val="20"/>
          <w:szCs w:val="20"/>
        </w:rPr>
        <w:t xml:space="preserve"> cuenta con</w:t>
      </w:r>
      <w:r w:rsidR="00600A54" w:rsidRPr="00F71FFD">
        <w:rPr>
          <w:sz w:val="20"/>
          <w:szCs w:val="20"/>
        </w:rPr>
        <w:t xml:space="preserve"> un </w:t>
      </w:r>
      <w:r w:rsidR="00F71FFD">
        <w:rPr>
          <w:sz w:val="20"/>
          <w:szCs w:val="20"/>
        </w:rPr>
        <w:t>factor</w:t>
      </w:r>
      <w:r w:rsidR="00600A54" w:rsidRPr="00F71FFD">
        <w:rPr>
          <w:sz w:val="20"/>
          <w:szCs w:val="20"/>
        </w:rPr>
        <w:t xml:space="preserve"> de impacto </w:t>
      </w:r>
      <w:r w:rsidR="00F71FFD">
        <w:rPr>
          <w:sz w:val="20"/>
          <w:szCs w:val="20"/>
        </w:rPr>
        <w:t xml:space="preserve">en </w:t>
      </w:r>
      <w:r w:rsidR="00600A54" w:rsidRPr="00F71FFD">
        <w:rPr>
          <w:sz w:val="20"/>
          <w:szCs w:val="20"/>
        </w:rPr>
        <w:t>JCR</w:t>
      </w:r>
      <w:r w:rsidR="00F71FFD">
        <w:rPr>
          <w:sz w:val="20"/>
          <w:szCs w:val="20"/>
        </w:rPr>
        <w:t>=</w:t>
      </w:r>
      <w:r w:rsidR="00600A54" w:rsidRPr="00F71FFD">
        <w:rPr>
          <w:sz w:val="20"/>
          <w:szCs w:val="20"/>
        </w:rPr>
        <w:t xml:space="preserve"> </w:t>
      </w:r>
      <w:r w:rsidR="003F5A15" w:rsidRPr="00F71FFD">
        <w:rPr>
          <w:sz w:val="20"/>
          <w:szCs w:val="20"/>
        </w:rPr>
        <w:t>0.5</w:t>
      </w:r>
      <w:r w:rsidR="001D6497" w:rsidRPr="00F71FFD">
        <w:rPr>
          <w:sz w:val="20"/>
          <w:szCs w:val="20"/>
        </w:rPr>
        <w:t>41. Tiene</w:t>
      </w:r>
      <w:r w:rsidR="00600A54" w:rsidRPr="00F71FFD">
        <w:rPr>
          <w:sz w:val="20"/>
          <w:szCs w:val="20"/>
        </w:rPr>
        <w:t xml:space="preserve"> </w:t>
      </w:r>
      <w:r w:rsidRPr="00F71FFD">
        <w:rPr>
          <w:sz w:val="20"/>
          <w:szCs w:val="20"/>
        </w:rPr>
        <w:t xml:space="preserve">un fuerte entronque con la industria y </w:t>
      </w:r>
      <w:r w:rsidR="009566C5" w:rsidRPr="00F71FFD">
        <w:rPr>
          <w:sz w:val="20"/>
          <w:szCs w:val="20"/>
        </w:rPr>
        <w:t xml:space="preserve">diversos </w:t>
      </w:r>
      <w:r w:rsidRPr="00F71FFD">
        <w:rPr>
          <w:sz w:val="20"/>
          <w:szCs w:val="20"/>
        </w:rPr>
        <w:t>ámbitos</w:t>
      </w:r>
      <w:r w:rsidR="006C7A6F" w:rsidRPr="00F71FFD">
        <w:rPr>
          <w:sz w:val="20"/>
          <w:szCs w:val="20"/>
        </w:rPr>
        <w:t xml:space="preserve"> anexos</w:t>
      </w:r>
      <w:r w:rsidR="00600A54" w:rsidRPr="00F71FFD">
        <w:rPr>
          <w:sz w:val="20"/>
          <w:szCs w:val="20"/>
        </w:rPr>
        <w:t xml:space="preserve"> de la tecnología. Además</w:t>
      </w:r>
      <w:r w:rsidR="00142ED1" w:rsidRPr="00F71FFD">
        <w:rPr>
          <w:sz w:val="20"/>
          <w:szCs w:val="20"/>
        </w:rPr>
        <w:t>,</w:t>
      </w:r>
      <w:r w:rsidR="00600A54" w:rsidRPr="00F71FFD">
        <w:rPr>
          <w:sz w:val="20"/>
          <w:szCs w:val="20"/>
        </w:rPr>
        <w:t xml:space="preserve"> es considerado</w:t>
      </w:r>
      <w:r w:rsidR="009566C5" w:rsidRPr="00F71FFD">
        <w:rPr>
          <w:sz w:val="20"/>
          <w:szCs w:val="20"/>
        </w:rPr>
        <w:t xml:space="preserve"> un canal </w:t>
      </w:r>
      <w:r w:rsidRPr="00F71FFD">
        <w:rPr>
          <w:sz w:val="20"/>
          <w:szCs w:val="20"/>
        </w:rPr>
        <w:t>de difusión de resultados contrastados y de excelencia tecnológica.</w:t>
      </w:r>
    </w:p>
    <w:p w:rsidR="000801EC" w:rsidRPr="00F71FFD" w:rsidRDefault="000801EC" w:rsidP="008109C8">
      <w:pPr>
        <w:spacing w:after="120" w:line="240" w:lineRule="auto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Se ent</w:t>
      </w:r>
      <w:r w:rsidR="006C7A6F" w:rsidRPr="00F71FFD">
        <w:rPr>
          <w:sz w:val="20"/>
          <w:szCs w:val="20"/>
        </w:rPr>
        <w:t>enderían</w:t>
      </w:r>
      <w:r w:rsidRPr="00F71FFD">
        <w:rPr>
          <w:sz w:val="20"/>
          <w:szCs w:val="20"/>
        </w:rPr>
        <w:t xml:space="preserve"> incluidos </w:t>
      </w:r>
      <w:r w:rsidR="0041355B" w:rsidRPr="00F71FFD">
        <w:rPr>
          <w:sz w:val="20"/>
          <w:szCs w:val="20"/>
        </w:rPr>
        <w:t xml:space="preserve">en este número </w:t>
      </w:r>
      <w:r w:rsidRPr="00F71FFD">
        <w:rPr>
          <w:sz w:val="20"/>
          <w:szCs w:val="20"/>
        </w:rPr>
        <w:t xml:space="preserve">conceptos </w:t>
      </w:r>
      <w:r w:rsidR="008109C8" w:rsidRPr="00F71FFD">
        <w:rPr>
          <w:sz w:val="20"/>
          <w:szCs w:val="20"/>
        </w:rPr>
        <w:t>como</w:t>
      </w:r>
      <w:r w:rsidRPr="00F71FFD">
        <w:rPr>
          <w:sz w:val="20"/>
          <w:szCs w:val="20"/>
        </w:rPr>
        <w:t>: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Avances en máquina herramienta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Procesos de producción de elevado valor añadido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Nuevos conceptos de herramientas de corte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Digitalización de procesos y servicios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Fabricación aditiva orientada a procesos industriales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 xml:space="preserve">Los nuevos </w:t>
      </w:r>
      <w:proofErr w:type="spellStart"/>
      <w:r w:rsidRPr="00F71FFD">
        <w:rPr>
          <w:sz w:val="20"/>
          <w:szCs w:val="20"/>
        </w:rPr>
        <w:t>co</w:t>
      </w:r>
      <w:r w:rsidR="006C7A6F" w:rsidRPr="00F71FFD">
        <w:rPr>
          <w:sz w:val="20"/>
          <w:szCs w:val="20"/>
        </w:rPr>
        <w:t>-</w:t>
      </w:r>
      <w:r w:rsidRPr="00F71FFD">
        <w:rPr>
          <w:sz w:val="20"/>
          <w:szCs w:val="20"/>
        </w:rPr>
        <w:t>workers</w:t>
      </w:r>
      <w:proofErr w:type="spellEnd"/>
      <w:r w:rsidRPr="00F71FFD">
        <w:rPr>
          <w:sz w:val="20"/>
          <w:szCs w:val="20"/>
        </w:rPr>
        <w:t xml:space="preserve"> (ex-</w:t>
      </w:r>
      <w:r w:rsidR="009566C5" w:rsidRPr="00F71FFD">
        <w:rPr>
          <w:sz w:val="20"/>
          <w:szCs w:val="20"/>
        </w:rPr>
        <w:t xml:space="preserve">llamados </w:t>
      </w:r>
      <w:r w:rsidRPr="00F71FFD">
        <w:rPr>
          <w:sz w:val="20"/>
          <w:szCs w:val="20"/>
        </w:rPr>
        <w:t>robots)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Mecanizado de aleaciones de elevado valor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Integridad de componentes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Teleservicio y diagnosis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Realidad aumentada</w:t>
      </w:r>
    </w:p>
    <w:p w:rsidR="000801EC" w:rsidRPr="00F71FFD" w:rsidRDefault="000801EC" w:rsidP="008109C8">
      <w:pPr>
        <w:pStyle w:val="Prrafodelista"/>
        <w:numPr>
          <w:ilvl w:val="0"/>
          <w:numId w:val="7"/>
        </w:numPr>
        <w:spacing w:after="120"/>
        <w:ind w:left="714" w:hanging="357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Seguridad de sistemas industriales: datos y personas.</w:t>
      </w:r>
    </w:p>
    <w:p w:rsidR="008109C8" w:rsidRPr="00F71FFD" w:rsidRDefault="003F5A15" w:rsidP="008109C8">
      <w:pPr>
        <w:spacing w:after="120" w:line="240" w:lineRule="auto"/>
        <w:jc w:val="both"/>
        <w:rPr>
          <w:sz w:val="20"/>
          <w:szCs w:val="20"/>
        </w:rPr>
      </w:pPr>
      <w:r w:rsidRPr="00F71FFD">
        <w:rPr>
          <w:sz w:val="20"/>
          <w:szCs w:val="20"/>
        </w:rPr>
        <w:t xml:space="preserve">Se entiende que </w:t>
      </w:r>
      <w:r w:rsidR="006C7A6F" w:rsidRPr="00F71FFD">
        <w:rPr>
          <w:sz w:val="20"/>
          <w:szCs w:val="20"/>
        </w:rPr>
        <w:t xml:space="preserve">los trabajos a ser </w:t>
      </w:r>
      <w:r w:rsidR="009566C5" w:rsidRPr="00F71FFD">
        <w:rPr>
          <w:sz w:val="20"/>
          <w:szCs w:val="20"/>
        </w:rPr>
        <w:t>presentados</w:t>
      </w:r>
      <w:r w:rsidR="006C7A6F" w:rsidRPr="00F71FFD">
        <w:rPr>
          <w:sz w:val="20"/>
          <w:szCs w:val="20"/>
        </w:rPr>
        <w:t xml:space="preserve"> deben contener</w:t>
      </w:r>
      <w:r w:rsidRPr="00F71FFD">
        <w:rPr>
          <w:sz w:val="20"/>
          <w:szCs w:val="20"/>
        </w:rPr>
        <w:t xml:space="preserve"> </w:t>
      </w:r>
      <w:r w:rsidR="006C7A6F" w:rsidRPr="00F71FFD">
        <w:rPr>
          <w:sz w:val="20"/>
          <w:szCs w:val="20"/>
        </w:rPr>
        <w:t>un</w:t>
      </w:r>
      <w:r w:rsidRPr="00F71FFD">
        <w:rPr>
          <w:sz w:val="20"/>
          <w:szCs w:val="20"/>
        </w:rPr>
        <w:t xml:space="preserve"> valor científico qu</w:t>
      </w:r>
      <w:r w:rsidR="0041355B" w:rsidRPr="00F71FFD">
        <w:rPr>
          <w:sz w:val="20"/>
          <w:szCs w:val="20"/>
        </w:rPr>
        <w:t>e destaque sobre el estado del</w:t>
      </w:r>
      <w:r w:rsidRPr="00F71FFD">
        <w:rPr>
          <w:sz w:val="20"/>
          <w:szCs w:val="20"/>
        </w:rPr>
        <w:t xml:space="preserve"> arte</w:t>
      </w:r>
      <w:r w:rsidR="0041355B" w:rsidRPr="00F71FFD">
        <w:rPr>
          <w:sz w:val="20"/>
          <w:szCs w:val="20"/>
        </w:rPr>
        <w:t>,</w:t>
      </w:r>
      <w:r w:rsidR="006C7A6F" w:rsidRPr="00F71FFD">
        <w:rPr>
          <w:sz w:val="20"/>
          <w:szCs w:val="20"/>
        </w:rPr>
        <w:t xml:space="preserve"> aportando originalidad,</w:t>
      </w:r>
      <w:r w:rsidR="00F27C22" w:rsidRPr="00F71FFD">
        <w:rPr>
          <w:sz w:val="20"/>
          <w:szCs w:val="20"/>
        </w:rPr>
        <w:t xml:space="preserve"> </w:t>
      </w:r>
      <w:r w:rsidR="008109C8" w:rsidRPr="00F71FFD">
        <w:rPr>
          <w:sz w:val="20"/>
          <w:szCs w:val="20"/>
        </w:rPr>
        <w:t>utilidad, claridad y conclusiones fundamentadas,</w:t>
      </w:r>
      <w:r w:rsidR="0041355B" w:rsidRPr="00F71FFD">
        <w:rPr>
          <w:sz w:val="20"/>
          <w:szCs w:val="20"/>
        </w:rPr>
        <w:t xml:space="preserve"> </w:t>
      </w:r>
      <w:r w:rsidR="009566C5" w:rsidRPr="00F71FFD">
        <w:rPr>
          <w:sz w:val="20"/>
          <w:szCs w:val="20"/>
        </w:rPr>
        <w:t>siguiendo</w:t>
      </w:r>
      <w:r w:rsidR="0041355B" w:rsidRPr="00F71FFD">
        <w:rPr>
          <w:sz w:val="20"/>
          <w:szCs w:val="20"/>
        </w:rPr>
        <w:t xml:space="preserve"> el estilo de las revistas científica</w:t>
      </w:r>
      <w:r w:rsidR="008109C8" w:rsidRPr="00F71FFD">
        <w:rPr>
          <w:sz w:val="20"/>
          <w:szCs w:val="20"/>
        </w:rPr>
        <w:t>s reconocidas</w:t>
      </w:r>
      <w:r w:rsidR="0041355B" w:rsidRPr="00F71FFD">
        <w:rPr>
          <w:sz w:val="20"/>
          <w:szCs w:val="20"/>
        </w:rPr>
        <w:t>.</w:t>
      </w:r>
      <w:r w:rsidRPr="00F71FFD">
        <w:rPr>
          <w:sz w:val="20"/>
          <w:szCs w:val="20"/>
        </w:rPr>
        <w:t xml:space="preserve"> Se aceptan artículos de revisión si </w:t>
      </w:r>
      <w:r w:rsidR="008109C8" w:rsidRPr="00F71FFD">
        <w:rPr>
          <w:sz w:val="20"/>
          <w:szCs w:val="20"/>
        </w:rPr>
        <w:t>suponen la</w:t>
      </w:r>
      <w:r w:rsidR="00600A54" w:rsidRPr="00F71FFD">
        <w:rPr>
          <w:sz w:val="20"/>
          <w:szCs w:val="20"/>
        </w:rPr>
        <w:t xml:space="preserve"> </w:t>
      </w:r>
      <w:r w:rsidR="008109C8" w:rsidRPr="00F71FFD">
        <w:rPr>
          <w:sz w:val="20"/>
          <w:szCs w:val="20"/>
        </w:rPr>
        <w:t>exposic</w:t>
      </w:r>
      <w:r w:rsidR="00600A54" w:rsidRPr="00F71FFD">
        <w:rPr>
          <w:sz w:val="20"/>
          <w:szCs w:val="20"/>
        </w:rPr>
        <w:t xml:space="preserve">ión bibliográfica </w:t>
      </w:r>
      <w:r w:rsidR="008109C8" w:rsidRPr="00F71FFD">
        <w:rPr>
          <w:sz w:val="20"/>
          <w:szCs w:val="20"/>
        </w:rPr>
        <w:t>de una tecnología de una forma crítica y analizada</w:t>
      </w:r>
      <w:r w:rsidRPr="00F71FFD">
        <w:rPr>
          <w:sz w:val="20"/>
          <w:szCs w:val="20"/>
        </w:rPr>
        <w:t>.</w:t>
      </w:r>
      <w:r w:rsidR="009566C5" w:rsidRPr="00F71FFD">
        <w:rPr>
          <w:sz w:val="20"/>
          <w:szCs w:val="20"/>
        </w:rPr>
        <w:t xml:space="preserve"> </w:t>
      </w:r>
    </w:p>
    <w:p w:rsidR="00DA5611" w:rsidRPr="00F71FFD" w:rsidRDefault="00F71FFD" w:rsidP="00664715">
      <w:pPr>
        <w:spacing w:after="0" w:line="240" w:lineRule="auto"/>
        <w:jc w:val="both"/>
        <w:rPr>
          <w:sz w:val="20"/>
          <w:szCs w:val="20"/>
        </w:rPr>
      </w:pPr>
      <w:r w:rsidRPr="00F71FFD">
        <w:rPr>
          <w:sz w:val="20"/>
          <w:szCs w:val="20"/>
        </w:rPr>
        <w:t>L</w:t>
      </w:r>
      <w:r w:rsidR="00664715" w:rsidRPr="00F71FFD">
        <w:rPr>
          <w:sz w:val="20"/>
          <w:szCs w:val="20"/>
        </w:rPr>
        <w:t>as i</w:t>
      </w:r>
      <w:r w:rsidR="0041355B" w:rsidRPr="00F71FFD">
        <w:rPr>
          <w:sz w:val="20"/>
          <w:szCs w:val="20"/>
        </w:rPr>
        <w:t>nstruccion</w:t>
      </w:r>
      <w:r w:rsidR="00FE052E" w:rsidRPr="00F71FFD">
        <w:rPr>
          <w:sz w:val="20"/>
          <w:szCs w:val="20"/>
        </w:rPr>
        <w:t xml:space="preserve">es, </w:t>
      </w:r>
      <w:r w:rsidR="00664715" w:rsidRPr="00F71FFD">
        <w:rPr>
          <w:sz w:val="20"/>
          <w:szCs w:val="20"/>
        </w:rPr>
        <w:t xml:space="preserve">formatos </w:t>
      </w:r>
      <w:r w:rsidR="00FE052E" w:rsidRPr="00F71FFD">
        <w:rPr>
          <w:sz w:val="20"/>
          <w:szCs w:val="20"/>
        </w:rPr>
        <w:t xml:space="preserve">y </w:t>
      </w:r>
      <w:r w:rsidR="00664715" w:rsidRPr="00F71FFD">
        <w:rPr>
          <w:sz w:val="20"/>
          <w:szCs w:val="20"/>
        </w:rPr>
        <w:t>medio</w:t>
      </w:r>
      <w:r w:rsidR="00FE052E" w:rsidRPr="00F71FFD">
        <w:rPr>
          <w:sz w:val="20"/>
          <w:szCs w:val="20"/>
        </w:rPr>
        <w:t xml:space="preserve"> de envío de</w:t>
      </w:r>
      <w:r w:rsidR="00DA5611" w:rsidRPr="00F71FFD">
        <w:rPr>
          <w:sz w:val="20"/>
          <w:szCs w:val="20"/>
        </w:rPr>
        <w:t xml:space="preserve"> los trabajos </w:t>
      </w:r>
      <w:r w:rsidR="00664715" w:rsidRPr="00F71FFD">
        <w:rPr>
          <w:sz w:val="20"/>
          <w:szCs w:val="20"/>
        </w:rPr>
        <w:t>se encuentran en</w:t>
      </w:r>
      <w:r w:rsidR="00DA5611" w:rsidRPr="00F71FFD">
        <w:rPr>
          <w:sz w:val="20"/>
          <w:szCs w:val="20"/>
        </w:rPr>
        <w:t>:</w:t>
      </w:r>
    </w:p>
    <w:p w:rsidR="00DA5611" w:rsidRPr="00F71FFD" w:rsidRDefault="00F17B70" w:rsidP="00664715">
      <w:pPr>
        <w:spacing w:after="120" w:line="240" w:lineRule="auto"/>
        <w:rPr>
          <w:sz w:val="20"/>
          <w:szCs w:val="20"/>
        </w:rPr>
      </w:pPr>
      <w:hyperlink r:id="rId8" w:history="1">
        <w:r w:rsidR="00DA5611" w:rsidRPr="00F71FFD">
          <w:rPr>
            <w:rStyle w:val="Hipervnculo"/>
            <w:sz w:val="20"/>
            <w:szCs w:val="20"/>
          </w:rPr>
          <w:t>https://www.revistadyna.com/directrices-normas-e-impresos</w:t>
        </w:r>
      </w:hyperlink>
    </w:p>
    <w:p w:rsidR="00664715" w:rsidRDefault="009E5C20" w:rsidP="00664715">
      <w:pPr>
        <w:spacing w:after="120" w:line="240" w:lineRule="auto"/>
        <w:jc w:val="both"/>
        <w:rPr>
          <w:sz w:val="20"/>
          <w:szCs w:val="20"/>
        </w:rPr>
      </w:pPr>
      <w:r w:rsidRPr="00F71FFD">
        <w:rPr>
          <w:sz w:val="20"/>
          <w:szCs w:val="20"/>
        </w:rPr>
        <w:t xml:space="preserve">Una vez aprobado el artículo </w:t>
      </w:r>
      <w:r w:rsidR="00F71FFD" w:rsidRPr="00F71FFD">
        <w:rPr>
          <w:sz w:val="20"/>
          <w:szCs w:val="20"/>
        </w:rPr>
        <w:t>mediante por un proceso de revisión “doble ciego”</w:t>
      </w:r>
      <w:r w:rsidR="00664715" w:rsidRPr="00F71FFD">
        <w:rPr>
          <w:sz w:val="20"/>
          <w:szCs w:val="20"/>
        </w:rPr>
        <w:t>, DYNA solicita</w:t>
      </w:r>
      <w:r w:rsidR="00F71FFD" w:rsidRPr="00F71FFD">
        <w:rPr>
          <w:sz w:val="20"/>
          <w:szCs w:val="20"/>
        </w:rPr>
        <w:t>rá</w:t>
      </w:r>
      <w:r w:rsidR="00664715" w:rsidRPr="00F71FFD">
        <w:rPr>
          <w:sz w:val="20"/>
          <w:szCs w:val="20"/>
        </w:rPr>
        <w:t xml:space="preserve"> </w:t>
      </w:r>
      <w:r w:rsidRPr="00F71FFD">
        <w:rPr>
          <w:sz w:val="20"/>
          <w:szCs w:val="20"/>
        </w:rPr>
        <w:t>un copago al autor de 450€/artículo,</w:t>
      </w:r>
      <w:r w:rsidR="00664715" w:rsidRPr="00F71FFD">
        <w:rPr>
          <w:sz w:val="20"/>
          <w:szCs w:val="20"/>
        </w:rPr>
        <w:t xml:space="preserve"> que cubre parte de los gastos de edición</w:t>
      </w:r>
      <w:r w:rsidRPr="00F71FFD">
        <w:rPr>
          <w:sz w:val="20"/>
          <w:szCs w:val="20"/>
        </w:rPr>
        <w:t xml:space="preserve"> de la revista.</w:t>
      </w:r>
      <w:r w:rsidR="00F71FFD">
        <w:rPr>
          <w:sz w:val="20"/>
          <w:szCs w:val="20"/>
        </w:rPr>
        <w:t xml:space="preserve"> </w:t>
      </w:r>
      <w:r w:rsidR="00783226">
        <w:rPr>
          <w:sz w:val="20"/>
          <w:szCs w:val="20"/>
        </w:rPr>
        <w:t xml:space="preserve">Existe la opción open </w:t>
      </w:r>
      <w:proofErr w:type="spellStart"/>
      <w:r w:rsidR="00783226">
        <w:rPr>
          <w:sz w:val="20"/>
          <w:szCs w:val="20"/>
        </w:rPr>
        <w:t>access</w:t>
      </w:r>
      <w:proofErr w:type="spellEnd"/>
      <w:r w:rsidR="00783226">
        <w:rPr>
          <w:sz w:val="20"/>
          <w:szCs w:val="20"/>
        </w:rPr>
        <w:t xml:space="preserve"> con un coste adicional de 300€/artículo.</w:t>
      </w:r>
    </w:p>
    <w:p w:rsidR="00654A45" w:rsidRDefault="00654A45" w:rsidP="00654A45">
      <w:pPr>
        <w:jc w:val="both"/>
        <w:rPr>
          <w:b/>
        </w:rPr>
      </w:pPr>
      <w:proofErr w:type="spellStart"/>
      <w:r>
        <w:rPr>
          <w:b/>
        </w:rPr>
        <w:t>Deadline</w:t>
      </w:r>
      <w:proofErr w:type="spellEnd"/>
      <w:r>
        <w:rPr>
          <w:b/>
        </w:rPr>
        <w:t xml:space="preserve"> para la entrega de trabajos: Marzo 31 2018</w:t>
      </w:r>
    </w:p>
    <w:p w:rsidR="00654A45" w:rsidRDefault="002C4224" w:rsidP="00654A45">
      <w:pPr>
        <w:spacing w:after="120" w:line="240" w:lineRule="auto"/>
        <w:jc w:val="both"/>
        <w:rPr>
          <w:sz w:val="20"/>
          <w:szCs w:val="20"/>
        </w:rPr>
      </w:pPr>
      <w:r w:rsidRPr="002C4224">
        <w:rPr>
          <w:sz w:val="20"/>
          <w:szCs w:val="20"/>
          <w:highlight w:val="yellow"/>
        </w:rPr>
        <w:t>Email de envió de título tentativo: antonio.egea@ehu.eus</w:t>
      </w:r>
      <w:bookmarkStart w:id="0" w:name="_GoBack"/>
      <w:bookmarkEnd w:id="0"/>
    </w:p>
    <w:sectPr w:rsidR="00654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70" w:rsidRDefault="00F17B70" w:rsidP="00DA5611">
      <w:pPr>
        <w:spacing w:after="0" w:line="240" w:lineRule="auto"/>
      </w:pPr>
      <w:r>
        <w:separator/>
      </w:r>
    </w:p>
  </w:endnote>
  <w:endnote w:type="continuationSeparator" w:id="0">
    <w:p w:rsidR="00F17B70" w:rsidRDefault="00F17B70" w:rsidP="00DA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0C" w:rsidRDefault="002B4D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0C" w:rsidRDefault="002B4D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0C" w:rsidRDefault="002B4D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70" w:rsidRDefault="00F17B70" w:rsidP="00DA5611">
      <w:pPr>
        <w:spacing w:after="0" w:line="240" w:lineRule="auto"/>
      </w:pPr>
      <w:r>
        <w:separator/>
      </w:r>
    </w:p>
  </w:footnote>
  <w:footnote w:type="continuationSeparator" w:id="0">
    <w:p w:rsidR="00F17B70" w:rsidRDefault="00F17B70" w:rsidP="00DA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0C" w:rsidRDefault="002B4D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09" w:rsidRPr="0041355B" w:rsidRDefault="006A1C09" w:rsidP="00DA5611">
    <w:pPr>
      <w:pStyle w:val="Encabezado"/>
    </w:pPr>
    <w:r>
      <w:rPr>
        <w:noProof/>
        <w:lang w:eastAsia="es-ES"/>
      </w:rPr>
      <w:drawing>
        <wp:inline distT="0" distB="0" distL="0" distR="0" wp14:anchorId="74EF4F60" wp14:editId="1BC51960">
          <wp:extent cx="1536065" cy="944880"/>
          <wp:effectExtent l="0" t="0" r="6985" b="7620"/>
          <wp:docPr id="1" name="Imagen 1" descr="REVISTA DE INGENIERIA DY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VISTA DE INGENIERIA DY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6A670D">
      <w:t xml:space="preserve">  </w:t>
    </w:r>
    <w:r>
      <w:t xml:space="preserve">  </w:t>
    </w:r>
    <w:r w:rsidR="006A670D">
      <w:rPr>
        <w:b/>
        <w:sz w:val="40"/>
      </w:rPr>
      <w:t>Índice J</w:t>
    </w:r>
    <w:r w:rsidRPr="0041355B">
      <w:rPr>
        <w:b/>
        <w:sz w:val="40"/>
      </w:rPr>
      <w:t xml:space="preserve">CR </w:t>
    </w:r>
    <w:r w:rsidR="006A670D">
      <w:rPr>
        <w:b/>
        <w:sz w:val="40"/>
      </w:rPr>
      <w:t>en</w:t>
    </w:r>
    <w:r w:rsidRPr="0041355B">
      <w:rPr>
        <w:b/>
        <w:sz w:val="40"/>
      </w:rPr>
      <w:t xml:space="preserve"> 2016 = 0.5</w:t>
    </w:r>
    <w:r w:rsidR="002B4D0C">
      <w:rPr>
        <w:b/>
        <w:sz w:val="40"/>
      </w:rPr>
      <w:t>41</w:t>
    </w:r>
  </w:p>
  <w:p w:rsidR="006A1C09" w:rsidRDefault="006A1C09" w:rsidP="00DA5611">
    <w:pPr>
      <w:pStyle w:val="Encabezado"/>
    </w:pPr>
    <w:r>
      <w:t xml:space="preserve">© Revista de Ingeniería </w:t>
    </w:r>
    <w:proofErr w:type="spellStart"/>
    <w:r>
      <w:t>Dyna</w:t>
    </w:r>
    <w:proofErr w:type="spellEnd"/>
    <w:r>
      <w:t xml:space="preserve"> - Publicaciones DYNA</w:t>
    </w:r>
    <w:r w:rsidR="006A670D">
      <w:t>, S.L.</w:t>
    </w:r>
  </w:p>
  <w:p w:rsidR="006A1C09" w:rsidRDefault="006A1C09" w:rsidP="00DA5611">
    <w:pPr>
      <w:pStyle w:val="Encabezado"/>
    </w:pPr>
    <w:r>
      <w:t>Órgano Oficial de Ciencia y Tecnología de la Federación de Asociaciones de Ingenieros Industriales</w:t>
    </w:r>
    <w:r w:rsidR="006A670D">
      <w:t xml:space="preserve"> de España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0C" w:rsidRDefault="002B4D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DE1"/>
    <w:multiLevelType w:val="hybridMultilevel"/>
    <w:tmpl w:val="122C9D5C"/>
    <w:lvl w:ilvl="0" w:tplc="6352A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0E4"/>
    <w:multiLevelType w:val="hybridMultilevel"/>
    <w:tmpl w:val="DAAC75E0"/>
    <w:lvl w:ilvl="0" w:tplc="5748CD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836"/>
    <w:multiLevelType w:val="hybridMultilevel"/>
    <w:tmpl w:val="A7C48D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51335"/>
    <w:multiLevelType w:val="hybridMultilevel"/>
    <w:tmpl w:val="DD9C4E24"/>
    <w:lvl w:ilvl="0" w:tplc="B92E9496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00D35"/>
    <w:multiLevelType w:val="hybridMultilevel"/>
    <w:tmpl w:val="A600E732"/>
    <w:lvl w:ilvl="0" w:tplc="FA1CC3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03CDE"/>
    <w:multiLevelType w:val="hybridMultilevel"/>
    <w:tmpl w:val="16C85636"/>
    <w:lvl w:ilvl="0" w:tplc="6E14936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818DD"/>
    <w:multiLevelType w:val="hybridMultilevel"/>
    <w:tmpl w:val="2E0CF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B0B10"/>
    <w:multiLevelType w:val="hybridMultilevel"/>
    <w:tmpl w:val="B0B6A758"/>
    <w:lvl w:ilvl="0" w:tplc="E1D424C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336FE4"/>
    <w:multiLevelType w:val="hybridMultilevel"/>
    <w:tmpl w:val="90EAE906"/>
    <w:lvl w:ilvl="0" w:tplc="2962082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4C07"/>
    <w:multiLevelType w:val="hybridMultilevel"/>
    <w:tmpl w:val="54CEF0E6"/>
    <w:lvl w:ilvl="0" w:tplc="00EA65C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B7E96"/>
    <w:multiLevelType w:val="hybridMultilevel"/>
    <w:tmpl w:val="282A2B8C"/>
    <w:lvl w:ilvl="0" w:tplc="BB72B7A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C2"/>
    <w:rsid w:val="0000527F"/>
    <w:rsid w:val="00024AAA"/>
    <w:rsid w:val="00046E72"/>
    <w:rsid w:val="000801EC"/>
    <w:rsid w:val="000973C2"/>
    <w:rsid w:val="00140634"/>
    <w:rsid w:val="00142ED1"/>
    <w:rsid w:val="001A377D"/>
    <w:rsid w:val="001D20B7"/>
    <w:rsid w:val="001D6497"/>
    <w:rsid w:val="00205CFF"/>
    <w:rsid w:val="00235049"/>
    <w:rsid w:val="0024618C"/>
    <w:rsid w:val="00275A97"/>
    <w:rsid w:val="0027682A"/>
    <w:rsid w:val="002A23C3"/>
    <w:rsid w:val="002B4D0C"/>
    <w:rsid w:val="002C4224"/>
    <w:rsid w:val="003F5A15"/>
    <w:rsid w:val="0041355B"/>
    <w:rsid w:val="00447B9E"/>
    <w:rsid w:val="004A1C3B"/>
    <w:rsid w:val="00503322"/>
    <w:rsid w:val="00530665"/>
    <w:rsid w:val="0053791E"/>
    <w:rsid w:val="00551B5D"/>
    <w:rsid w:val="00600A54"/>
    <w:rsid w:val="00607D75"/>
    <w:rsid w:val="00654A45"/>
    <w:rsid w:val="00664715"/>
    <w:rsid w:val="00686CAA"/>
    <w:rsid w:val="006875DC"/>
    <w:rsid w:val="006A1C09"/>
    <w:rsid w:val="006A670D"/>
    <w:rsid w:val="006C7A6F"/>
    <w:rsid w:val="006F4E70"/>
    <w:rsid w:val="00783226"/>
    <w:rsid w:val="007C41CF"/>
    <w:rsid w:val="008109C8"/>
    <w:rsid w:val="00846F47"/>
    <w:rsid w:val="009566C5"/>
    <w:rsid w:val="009D6C3B"/>
    <w:rsid w:val="009E5C20"/>
    <w:rsid w:val="00A1095F"/>
    <w:rsid w:val="00A1502B"/>
    <w:rsid w:val="00A60AF2"/>
    <w:rsid w:val="00B71503"/>
    <w:rsid w:val="00BC1C89"/>
    <w:rsid w:val="00BC6263"/>
    <w:rsid w:val="00CB7088"/>
    <w:rsid w:val="00DA5611"/>
    <w:rsid w:val="00DB06C8"/>
    <w:rsid w:val="00F17B70"/>
    <w:rsid w:val="00F27C22"/>
    <w:rsid w:val="00F5280D"/>
    <w:rsid w:val="00F71FFD"/>
    <w:rsid w:val="00FC44F0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4AC0"/>
  <w15:docId w15:val="{44A96656-440E-441B-BDF9-914C79A6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13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1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611"/>
  </w:style>
  <w:style w:type="paragraph" w:styleId="Piedepgina">
    <w:name w:val="footer"/>
    <w:basedOn w:val="Normal"/>
    <w:link w:val="PiedepginaCar"/>
    <w:uiPriority w:val="99"/>
    <w:unhideWhenUsed/>
    <w:rsid w:val="00DA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611"/>
  </w:style>
  <w:style w:type="paragraph" w:styleId="Textodeglobo">
    <w:name w:val="Balloon Text"/>
    <w:basedOn w:val="Normal"/>
    <w:link w:val="TextodegloboCar"/>
    <w:uiPriority w:val="99"/>
    <w:semiHidden/>
    <w:unhideWhenUsed/>
    <w:rsid w:val="00DA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561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13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1C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dyna.com/directrices-normas-e-impres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5C4D-7386-488B-B4E1-03B4C6AB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NORBERTO LOPEZ DE LA CALLE</cp:lastModifiedBy>
  <cp:revision>2</cp:revision>
  <dcterms:created xsi:type="dcterms:W3CDTF">2018-03-15T08:23:00Z</dcterms:created>
  <dcterms:modified xsi:type="dcterms:W3CDTF">2018-03-15T08:23:00Z</dcterms:modified>
</cp:coreProperties>
</file>